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68D7" w:rsidRPr="002B1E41" w:rsidRDefault="00A968D7" w:rsidP="00A968D7">
      <w:pPr>
        <w:rPr>
          <w:sz w:val="24"/>
          <w:szCs w:val="24"/>
        </w:rPr>
      </w:pPr>
      <w:r w:rsidRPr="002B1E41">
        <w:rPr>
          <w:sz w:val="24"/>
          <w:szCs w:val="24"/>
        </w:rPr>
        <w:t>Рассмотрено и одобрено</w:t>
      </w:r>
    </w:p>
    <w:p w:rsidR="00A968D7" w:rsidRPr="002B1E41" w:rsidRDefault="00A968D7" w:rsidP="00A968D7">
      <w:pPr>
        <w:rPr>
          <w:sz w:val="24"/>
          <w:szCs w:val="24"/>
        </w:rPr>
      </w:pPr>
      <w:r w:rsidRPr="002B1E41">
        <w:rPr>
          <w:sz w:val="24"/>
          <w:szCs w:val="24"/>
        </w:rPr>
        <w:t>на заседании ЦМК</w:t>
      </w:r>
    </w:p>
    <w:p w:rsidR="00A968D7" w:rsidRPr="002B1E41" w:rsidRDefault="00A968D7" w:rsidP="00A968D7">
      <w:pPr>
        <w:rPr>
          <w:sz w:val="24"/>
          <w:szCs w:val="24"/>
        </w:rPr>
      </w:pPr>
      <w:r w:rsidRPr="002B1E41">
        <w:rPr>
          <w:sz w:val="24"/>
          <w:szCs w:val="24"/>
        </w:rPr>
        <w:t xml:space="preserve">№   </w:t>
      </w:r>
      <w:r w:rsidRPr="002B1E41">
        <w:rPr>
          <w:sz w:val="24"/>
          <w:szCs w:val="24"/>
          <w:u w:val="single"/>
        </w:rPr>
        <w:t xml:space="preserve">1 </w:t>
      </w:r>
      <w:r w:rsidRPr="002B1E41">
        <w:rPr>
          <w:sz w:val="24"/>
          <w:szCs w:val="24"/>
        </w:rPr>
        <w:t xml:space="preserve">  от </w:t>
      </w:r>
      <w:r w:rsidR="00173BA5">
        <w:rPr>
          <w:sz w:val="24"/>
          <w:szCs w:val="24"/>
          <w:u w:val="single"/>
        </w:rPr>
        <w:t>31.08.202</w:t>
      </w:r>
      <w:r w:rsidR="003706C1">
        <w:rPr>
          <w:sz w:val="24"/>
          <w:szCs w:val="24"/>
          <w:u w:val="single"/>
        </w:rPr>
        <w:t>4</w:t>
      </w:r>
    </w:p>
    <w:p w:rsidR="00A968D7" w:rsidRPr="002B1E41" w:rsidRDefault="00A968D7" w:rsidP="00A968D7">
      <w:pPr>
        <w:rPr>
          <w:sz w:val="24"/>
          <w:szCs w:val="24"/>
        </w:rPr>
      </w:pPr>
    </w:p>
    <w:p w:rsidR="00A968D7" w:rsidRPr="002B1E41" w:rsidRDefault="00A968D7" w:rsidP="00A968D7">
      <w:pPr>
        <w:rPr>
          <w:sz w:val="24"/>
          <w:szCs w:val="24"/>
        </w:rPr>
      </w:pPr>
      <w:r w:rsidRPr="002B1E41">
        <w:rPr>
          <w:sz w:val="24"/>
          <w:szCs w:val="24"/>
        </w:rPr>
        <w:t>Председатель ЦМК</w:t>
      </w:r>
    </w:p>
    <w:p w:rsidR="00A968D7" w:rsidRPr="002B1E41" w:rsidRDefault="00A968D7" w:rsidP="00A968D7">
      <w:pPr>
        <w:rPr>
          <w:sz w:val="24"/>
          <w:szCs w:val="24"/>
          <w:u w:val="single"/>
        </w:rPr>
      </w:pPr>
      <w:r w:rsidRPr="002B1E41">
        <w:rPr>
          <w:sz w:val="24"/>
          <w:szCs w:val="24"/>
        </w:rPr>
        <w:t>__________/</w:t>
      </w:r>
      <w:r w:rsidRPr="002B1E41">
        <w:rPr>
          <w:sz w:val="24"/>
          <w:szCs w:val="24"/>
          <w:u w:val="single"/>
        </w:rPr>
        <w:t>Смирнова Н.В.</w:t>
      </w:r>
    </w:p>
    <w:p w:rsidR="00A968D7" w:rsidRPr="002B1E41" w:rsidRDefault="00A968D7" w:rsidP="00A968D7">
      <w:pPr>
        <w:jc w:val="center"/>
        <w:rPr>
          <w:sz w:val="24"/>
          <w:szCs w:val="24"/>
        </w:rPr>
      </w:pPr>
    </w:p>
    <w:p w:rsidR="00A968D7" w:rsidRPr="002B1E41" w:rsidRDefault="002B1E41" w:rsidP="00A968D7">
      <w:pPr>
        <w:spacing w:line="360" w:lineRule="auto"/>
        <w:jc w:val="center"/>
        <w:rPr>
          <w:b/>
          <w:sz w:val="28"/>
          <w:szCs w:val="28"/>
        </w:rPr>
      </w:pPr>
      <w:r w:rsidRPr="002B1E41">
        <w:rPr>
          <w:b/>
          <w:sz w:val="28"/>
          <w:szCs w:val="28"/>
        </w:rPr>
        <w:t>Экзаменационные вопросы</w:t>
      </w:r>
    </w:p>
    <w:p w:rsidR="00A968D7" w:rsidRPr="002B1E41" w:rsidRDefault="00A968D7" w:rsidP="00A968D7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2B1E41">
        <w:rPr>
          <w:b/>
          <w:sz w:val="24"/>
          <w:szCs w:val="24"/>
        </w:rPr>
        <w:t xml:space="preserve">по дисциплине </w:t>
      </w:r>
      <w:r w:rsidRPr="002B1E41">
        <w:rPr>
          <w:b/>
          <w:sz w:val="24"/>
          <w:szCs w:val="24"/>
          <w:u w:val="single"/>
        </w:rPr>
        <w:t>Менеджмент</w:t>
      </w:r>
    </w:p>
    <w:p w:rsidR="00A968D7" w:rsidRPr="002B1E41" w:rsidRDefault="00A968D7" w:rsidP="00A968D7">
      <w:pPr>
        <w:spacing w:line="360" w:lineRule="auto"/>
        <w:jc w:val="center"/>
        <w:rPr>
          <w:b/>
          <w:sz w:val="24"/>
          <w:szCs w:val="24"/>
        </w:rPr>
      </w:pPr>
      <w:r w:rsidRPr="002B1E41">
        <w:rPr>
          <w:b/>
          <w:sz w:val="24"/>
          <w:szCs w:val="24"/>
        </w:rPr>
        <w:t xml:space="preserve">специальность </w:t>
      </w:r>
      <w:r w:rsidRPr="002B1E41">
        <w:rPr>
          <w:b/>
          <w:sz w:val="24"/>
          <w:szCs w:val="24"/>
          <w:u w:val="single"/>
        </w:rPr>
        <w:t>38.02.07 Банковское дело</w:t>
      </w:r>
    </w:p>
    <w:p w:rsidR="00A968D7" w:rsidRPr="002B1E41" w:rsidRDefault="00A968D7" w:rsidP="00A968D7">
      <w:pPr>
        <w:spacing w:line="360" w:lineRule="auto"/>
        <w:jc w:val="center"/>
        <w:rPr>
          <w:b/>
          <w:sz w:val="24"/>
          <w:szCs w:val="24"/>
        </w:rPr>
      </w:pPr>
      <w:r w:rsidRPr="002B1E41">
        <w:rPr>
          <w:b/>
          <w:sz w:val="24"/>
          <w:szCs w:val="24"/>
        </w:rPr>
        <w:t xml:space="preserve">за  </w:t>
      </w:r>
      <w:r w:rsidR="005D5AC0">
        <w:rPr>
          <w:b/>
          <w:sz w:val="24"/>
          <w:szCs w:val="24"/>
          <w:u w:val="single"/>
        </w:rPr>
        <w:t xml:space="preserve">  3</w:t>
      </w:r>
      <w:r w:rsidRPr="002B1E41">
        <w:rPr>
          <w:b/>
          <w:sz w:val="24"/>
          <w:szCs w:val="24"/>
          <w:u w:val="single"/>
        </w:rPr>
        <w:t xml:space="preserve">   </w:t>
      </w:r>
      <w:r w:rsidR="00173BA5">
        <w:rPr>
          <w:b/>
          <w:sz w:val="24"/>
          <w:szCs w:val="24"/>
        </w:rPr>
        <w:t xml:space="preserve">  семестр 202</w:t>
      </w:r>
      <w:r w:rsidR="003706C1">
        <w:rPr>
          <w:b/>
          <w:sz w:val="24"/>
          <w:szCs w:val="24"/>
        </w:rPr>
        <w:t>4</w:t>
      </w:r>
      <w:r w:rsidR="00173BA5">
        <w:rPr>
          <w:b/>
          <w:sz w:val="24"/>
          <w:szCs w:val="24"/>
        </w:rPr>
        <w:t>/ 202</w:t>
      </w:r>
      <w:r w:rsidR="003706C1">
        <w:rPr>
          <w:b/>
          <w:sz w:val="24"/>
          <w:szCs w:val="24"/>
        </w:rPr>
        <w:t>5</w:t>
      </w:r>
      <w:bookmarkStart w:id="0" w:name="_GoBack"/>
      <w:bookmarkEnd w:id="0"/>
      <w:r w:rsidRPr="002B1E41">
        <w:rPr>
          <w:b/>
          <w:sz w:val="24"/>
          <w:szCs w:val="24"/>
        </w:rPr>
        <w:t xml:space="preserve"> учебного года</w:t>
      </w:r>
    </w:p>
    <w:p w:rsidR="00A968D7" w:rsidRDefault="00A968D7" w:rsidP="00A968D7">
      <w:pPr>
        <w:spacing w:line="360" w:lineRule="auto"/>
        <w:jc w:val="center"/>
        <w:rPr>
          <w:b/>
        </w:rPr>
      </w:pPr>
    </w:p>
    <w:p w:rsidR="004F1C0E" w:rsidRPr="00166FDF" w:rsidRDefault="004F1C0E" w:rsidP="004F1C0E">
      <w:pPr>
        <w:numPr>
          <w:ilvl w:val="0"/>
          <w:numId w:val="1"/>
        </w:numPr>
        <w:rPr>
          <w:b/>
          <w:sz w:val="28"/>
          <w:szCs w:val="28"/>
        </w:rPr>
      </w:pPr>
      <w:r w:rsidRPr="00166FDF">
        <w:rPr>
          <w:sz w:val="28"/>
          <w:szCs w:val="28"/>
        </w:rPr>
        <w:t>Процессный подход к изучению менеджмента</w:t>
      </w:r>
    </w:p>
    <w:p w:rsidR="004F1C0E" w:rsidRPr="00166FDF" w:rsidRDefault="004F1C0E" w:rsidP="004F1C0E">
      <w:pPr>
        <w:numPr>
          <w:ilvl w:val="0"/>
          <w:numId w:val="1"/>
        </w:numPr>
        <w:rPr>
          <w:b/>
          <w:sz w:val="28"/>
          <w:szCs w:val="28"/>
        </w:rPr>
      </w:pPr>
      <w:r w:rsidRPr="00166FDF">
        <w:rPr>
          <w:sz w:val="28"/>
          <w:szCs w:val="28"/>
        </w:rPr>
        <w:t>Ситуационный подход к изучению менеджмента</w:t>
      </w:r>
    </w:p>
    <w:p w:rsidR="004F1C0E" w:rsidRPr="00166FDF" w:rsidRDefault="004F1C0E" w:rsidP="004F1C0E">
      <w:pPr>
        <w:numPr>
          <w:ilvl w:val="0"/>
          <w:numId w:val="1"/>
        </w:numPr>
        <w:rPr>
          <w:b/>
          <w:sz w:val="28"/>
          <w:szCs w:val="28"/>
        </w:rPr>
      </w:pPr>
      <w:r w:rsidRPr="00166FDF">
        <w:rPr>
          <w:sz w:val="28"/>
          <w:szCs w:val="28"/>
        </w:rPr>
        <w:t>Системный подход к изучению менеджмента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Основные черты и содержания управленческой деятельности.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Управление как вид деятельности.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Понятие «управление» 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«менеджмент».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Основные понятия менеджмента 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166FDF">
        <w:rPr>
          <w:sz w:val="28"/>
          <w:szCs w:val="28"/>
        </w:rPr>
        <w:t>ровни управления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166FDF">
        <w:rPr>
          <w:sz w:val="28"/>
          <w:szCs w:val="28"/>
        </w:rPr>
        <w:t>ункции</w:t>
      </w:r>
      <w:r>
        <w:rPr>
          <w:sz w:val="28"/>
          <w:szCs w:val="28"/>
        </w:rPr>
        <w:t xml:space="preserve"> управления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166FDF">
        <w:rPr>
          <w:sz w:val="28"/>
          <w:szCs w:val="28"/>
        </w:rPr>
        <w:t>етоды</w:t>
      </w:r>
      <w:r>
        <w:rPr>
          <w:sz w:val="28"/>
          <w:szCs w:val="28"/>
        </w:rPr>
        <w:t xml:space="preserve"> управления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166FDF">
        <w:rPr>
          <w:sz w:val="28"/>
          <w:szCs w:val="28"/>
        </w:rPr>
        <w:t>ринципы</w:t>
      </w:r>
      <w:r>
        <w:rPr>
          <w:sz w:val="28"/>
          <w:szCs w:val="28"/>
        </w:rPr>
        <w:t xml:space="preserve"> управления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Внутренняя</w:t>
      </w:r>
      <w:r>
        <w:rPr>
          <w:sz w:val="28"/>
          <w:szCs w:val="28"/>
        </w:rPr>
        <w:t xml:space="preserve"> среда организации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66FDF">
        <w:rPr>
          <w:sz w:val="28"/>
          <w:szCs w:val="28"/>
        </w:rPr>
        <w:t>нешняя среда организации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Управление трудовыми ресурсами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Управление операциями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Методика разработки цели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Функции менеджмента: назначение, разнообразие, состав.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Виды коммуникации и критерии их классификации.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Полномочия и факторы их распределения.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Централизованное</w:t>
      </w:r>
      <w:r>
        <w:rPr>
          <w:sz w:val="28"/>
          <w:szCs w:val="28"/>
        </w:rPr>
        <w:t xml:space="preserve"> управление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Децентрализованное управление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Делегирование полномочий в процессах управления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Сущность и виды управленческих решений.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Классификация методов разработки управленческих решений.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Стратегическое управление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66FDF">
        <w:rPr>
          <w:sz w:val="28"/>
          <w:szCs w:val="28"/>
        </w:rPr>
        <w:t>ласс</w:t>
      </w:r>
      <w:r>
        <w:rPr>
          <w:sz w:val="28"/>
          <w:szCs w:val="28"/>
        </w:rPr>
        <w:t>ификация управленческих решений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 xml:space="preserve"> Стратегия</w:t>
      </w:r>
      <w:r>
        <w:rPr>
          <w:sz w:val="28"/>
          <w:szCs w:val="28"/>
        </w:rPr>
        <w:t xml:space="preserve"> управления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Тактика управления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Мотивация деятельности ч</w:t>
      </w:r>
      <w:r>
        <w:rPr>
          <w:sz w:val="28"/>
          <w:szCs w:val="28"/>
        </w:rPr>
        <w:t>еловека и ее роль в менеджменте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Стимулирование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Самоменеджмент</w:t>
      </w:r>
      <w:proofErr w:type="spellEnd"/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lastRenderedPageBreak/>
        <w:t>Сод</w:t>
      </w:r>
      <w:r>
        <w:rPr>
          <w:sz w:val="28"/>
          <w:szCs w:val="28"/>
        </w:rPr>
        <w:t>ержательные концепции мотивации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Про</w:t>
      </w:r>
      <w:r>
        <w:rPr>
          <w:sz w:val="28"/>
          <w:szCs w:val="28"/>
        </w:rPr>
        <w:t>цессуальные концепции мотивации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Управленческий контроль</w:t>
      </w:r>
      <w:r>
        <w:rPr>
          <w:sz w:val="28"/>
          <w:szCs w:val="28"/>
        </w:rPr>
        <w:t>: сущность, виды, назначения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Пр</w:t>
      </w:r>
      <w:r>
        <w:rPr>
          <w:sz w:val="28"/>
          <w:szCs w:val="28"/>
        </w:rPr>
        <w:t>оцесс управленческого контроля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Харак</w:t>
      </w:r>
      <w:r>
        <w:rPr>
          <w:sz w:val="28"/>
          <w:szCs w:val="28"/>
        </w:rPr>
        <w:t>теристика эффективного контроля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16A18">
        <w:rPr>
          <w:sz w:val="28"/>
          <w:szCs w:val="28"/>
        </w:rPr>
        <w:t>Сущность, зн</w:t>
      </w:r>
      <w:r>
        <w:rPr>
          <w:sz w:val="28"/>
          <w:szCs w:val="28"/>
        </w:rPr>
        <w:t>ачение и виды контроля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Процесс осуществления контроля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Виды контроля качества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Организационное поведение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Лидерство в менеджменте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концепции лидерства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Стили руководства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Ситуа</w:t>
      </w:r>
      <w:r>
        <w:rPr>
          <w:sz w:val="28"/>
          <w:szCs w:val="28"/>
        </w:rPr>
        <w:t>ционное лидерство (руководство)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Власть и автори</w:t>
      </w:r>
      <w:r>
        <w:rPr>
          <w:sz w:val="28"/>
          <w:szCs w:val="28"/>
        </w:rPr>
        <w:t>тет менеджера.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Баланс власти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Организационная культура в менеджменте: понятия, виды</w:t>
      </w:r>
    </w:p>
    <w:p w:rsidR="004F1C0E" w:rsidRPr="00166FDF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Адаптация в организации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 w:rsidRPr="00166FDF">
        <w:rPr>
          <w:sz w:val="28"/>
          <w:szCs w:val="28"/>
        </w:rPr>
        <w:t>Формальные</w:t>
      </w:r>
      <w:r>
        <w:rPr>
          <w:sz w:val="28"/>
          <w:szCs w:val="28"/>
        </w:rPr>
        <w:t xml:space="preserve"> группы в менеджменте</w:t>
      </w:r>
    </w:p>
    <w:p w:rsidR="004F1C0E" w:rsidRDefault="004F1C0E" w:rsidP="004F1C0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66FDF">
        <w:rPr>
          <w:sz w:val="28"/>
          <w:szCs w:val="28"/>
        </w:rPr>
        <w:t>еформальные группы в менеджменте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16A18">
        <w:rPr>
          <w:sz w:val="28"/>
          <w:szCs w:val="28"/>
        </w:rPr>
        <w:t xml:space="preserve">Управление конфликтами </w:t>
      </w:r>
      <w:r>
        <w:rPr>
          <w:sz w:val="28"/>
          <w:szCs w:val="28"/>
        </w:rPr>
        <w:t>в организации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16A18">
        <w:rPr>
          <w:sz w:val="28"/>
          <w:szCs w:val="28"/>
        </w:rPr>
        <w:t>Стили разр</w:t>
      </w:r>
      <w:r>
        <w:rPr>
          <w:sz w:val="28"/>
          <w:szCs w:val="28"/>
        </w:rPr>
        <w:t>ешения межличностных конфликтов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Методы разрешения конфликтов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16A18">
        <w:rPr>
          <w:sz w:val="28"/>
          <w:szCs w:val="28"/>
        </w:rPr>
        <w:t xml:space="preserve">Конфликты как </w:t>
      </w:r>
      <w:r>
        <w:rPr>
          <w:sz w:val="28"/>
          <w:szCs w:val="28"/>
        </w:rPr>
        <w:t>инструмент развития организации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16A18">
        <w:rPr>
          <w:sz w:val="28"/>
          <w:szCs w:val="28"/>
        </w:rPr>
        <w:t>Управление чело</w:t>
      </w:r>
      <w:r>
        <w:rPr>
          <w:sz w:val="28"/>
          <w:szCs w:val="28"/>
        </w:rPr>
        <w:t>веческими ресурсами организации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16A18">
        <w:rPr>
          <w:sz w:val="28"/>
          <w:szCs w:val="28"/>
        </w:rPr>
        <w:t>Управле</w:t>
      </w:r>
      <w:r>
        <w:rPr>
          <w:sz w:val="28"/>
          <w:szCs w:val="28"/>
        </w:rPr>
        <w:t>ние производством в организации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16A18">
        <w:rPr>
          <w:sz w:val="28"/>
          <w:szCs w:val="28"/>
        </w:rPr>
        <w:t>Правила проведения деловых перего</w:t>
      </w:r>
      <w:r>
        <w:rPr>
          <w:sz w:val="28"/>
          <w:szCs w:val="28"/>
        </w:rPr>
        <w:t>воров</w:t>
      </w:r>
    </w:p>
    <w:p w:rsidR="004F1C0E" w:rsidRPr="00416A18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16A18">
        <w:rPr>
          <w:sz w:val="28"/>
          <w:szCs w:val="28"/>
        </w:rPr>
        <w:t>Прави</w:t>
      </w:r>
      <w:r>
        <w:rPr>
          <w:sz w:val="28"/>
          <w:szCs w:val="28"/>
        </w:rPr>
        <w:t>ла проведения деловых совещаний</w:t>
      </w:r>
    </w:p>
    <w:p w:rsidR="004F1C0E" w:rsidRPr="00166FDF" w:rsidRDefault="004F1C0E" w:rsidP="004F1C0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416A18">
        <w:rPr>
          <w:sz w:val="28"/>
          <w:szCs w:val="28"/>
        </w:rPr>
        <w:t>Пра</w:t>
      </w:r>
      <w:r>
        <w:rPr>
          <w:sz w:val="28"/>
          <w:szCs w:val="28"/>
        </w:rPr>
        <w:t>вила ведения беседы по телефону</w:t>
      </w:r>
    </w:p>
    <w:p w:rsidR="00DE66BB" w:rsidRDefault="00DE66BB"/>
    <w:sectPr w:rsidR="00DE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C0E"/>
    <w:rsid w:val="00173BA5"/>
    <w:rsid w:val="002B1E41"/>
    <w:rsid w:val="003706C1"/>
    <w:rsid w:val="004F1C0E"/>
    <w:rsid w:val="005D5AC0"/>
    <w:rsid w:val="00A968D7"/>
    <w:rsid w:val="00DE66BB"/>
    <w:rsid w:val="00E6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4C5DC"/>
  <w15:chartTrackingRefBased/>
  <w15:docId w15:val="{CF9652E8-00C3-4F3A-90FC-EEE91D26C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1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Наталья Васильевна Смирнова</cp:lastModifiedBy>
  <cp:revision>9</cp:revision>
  <dcterms:created xsi:type="dcterms:W3CDTF">2018-10-03T13:40:00Z</dcterms:created>
  <dcterms:modified xsi:type="dcterms:W3CDTF">2024-10-16T12:41:00Z</dcterms:modified>
</cp:coreProperties>
</file>